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7" w:rsidRDefault="003A76E0" w:rsidP="003A76E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41C13">
        <w:rPr>
          <w:b/>
          <w:sz w:val="40"/>
          <w:szCs w:val="40"/>
        </w:rPr>
        <w:t>System of Care Community Collaborative Assessment</w:t>
      </w:r>
    </w:p>
    <w:p w:rsidR="008241D6" w:rsidRPr="00555AD7" w:rsidRDefault="008241D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Date:</w:t>
      </w:r>
    </w:p>
    <w:p w:rsidR="008241D6" w:rsidRPr="00555AD7" w:rsidRDefault="008241D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County:</w:t>
      </w:r>
    </w:p>
    <w:p w:rsidR="00240496" w:rsidRPr="00555AD7" w:rsidRDefault="00240496" w:rsidP="008241D6">
      <w:pPr>
        <w:pStyle w:val="NoSpacing"/>
        <w:rPr>
          <w:rFonts w:ascii="Calibri" w:hAnsi="Calibri" w:cs="Times New Roman"/>
          <w:sz w:val="28"/>
          <w:szCs w:val="28"/>
        </w:rPr>
      </w:pPr>
    </w:p>
    <w:p w:rsidR="008241D6" w:rsidRPr="00555AD7" w:rsidRDefault="008241D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Choose the one that bests describes you:</w:t>
      </w:r>
    </w:p>
    <w:p w:rsidR="008241D6" w:rsidRPr="00555AD7" w:rsidRDefault="008241D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 xml:space="preserve">Youth___             Family/Caregiver____  </w:t>
      </w:r>
      <w:r w:rsidR="00555AD7" w:rsidRPr="00555AD7">
        <w:rPr>
          <w:rFonts w:ascii="Calibri" w:hAnsi="Calibri" w:cs="Times New Roman"/>
          <w:sz w:val="28"/>
          <w:szCs w:val="28"/>
        </w:rPr>
        <w:t xml:space="preserve">           Provider Representative</w:t>
      </w:r>
      <w:r w:rsidRPr="00555AD7">
        <w:rPr>
          <w:rFonts w:ascii="Calibri" w:hAnsi="Calibri" w:cs="Times New Roman"/>
          <w:sz w:val="28"/>
          <w:szCs w:val="28"/>
        </w:rPr>
        <w:t>_____</w:t>
      </w:r>
    </w:p>
    <w:p w:rsidR="008241D6" w:rsidRPr="00555AD7" w:rsidRDefault="00555AD7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 xml:space="preserve">Agency </w:t>
      </w:r>
      <w:proofErr w:type="gramStart"/>
      <w:r w:rsidRPr="00555AD7">
        <w:rPr>
          <w:rFonts w:ascii="Calibri" w:hAnsi="Calibri" w:cs="Times New Roman"/>
          <w:sz w:val="28"/>
          <w:szCs w:val="28"/>
        </w:rPr>
        <w:t>Representative</w:t>
      </w:r>
      <w:r w:rsidR="001533F1">
        <w:rPr>
          <w:rFonts w:ascii="Calibri" w:hAnsi="Calibri" w:cs="Times New Roman"/>
          <w:sz w:val="28"/>
          <w:szCs w:val="28"/>
        </w:rPr>
        <w:t xml:space="preserve"> </w:t>
      </w:r>
      <w:r w:rsidR="008241D6" w:rsidRPr="00555AD7">
        <w:rPr>
          <w:rFonts w:ascii="Calibri" w:hAnsi="Calibri" w:cs="Times New Roman"/>
          <w:sz w:val="28"/>
          <w:szCs w:val="28"/>
        </w:rPr>
        <w:t xml:space="preserve"> (</w:t>
      </w:r>
      <w:proofErr w:type="gramEnd"/>
      <w:r w:rsidR="008241D6" w:rsidRPr="00555AD7">
        <w:rPr>
          <w:rFonts w:ascii="Calibri" w:hAnsi="Calibri" w:cs="Times New Roman"/>
          <w:sz w:val="28"/>
          <w:szCs w:val="28"/>
        </w:rPr>
        <w:t>DSS, Juvenile Court, primary care, public health, Smart Start, etc.)</w:t>
      </w:r>
      <w:r w:rsidR="008241D6" w:rsidRPr="00555AD7">
        <w:rPr>
          <w:rFonts w:ascii="Calibri" w:hAnsi="Calibri" w:cs="Times New Roman"/>
          <w:sz w:val="28"/>
          <w:szCs w:val="28"/>
        </w:rPr>
        <w:softHyphen/>
      </w:r>
      <w:r w:rsidR="008241D6" w:rsidRPr="00555AD7">
        <w:rPr>
          <w:rFonts w:ascii="Calibri" w:hAnsi="Calibri" w:cs="Times New Roman"/>
          <w:sz w:val="28"/>
          <w:szCs w:val="28"/>
        </w:rPr>
        <w:softHyphen/>
      </w:r>
      <w:r w:rsidR="008241D6" w:rsidRPr="00555AD7">
        <w:rPr>
          <w:rFonts w:ascii="Calibri" w:hAnsi="Calibri" w:cs="Times New Roman"/>
          <w:sz w:val="28"/>
          <w:szCs w:val="28"/>
        </w:rPr>
        <w:softHyphen/>
      </w:r>
      <w:r w:rsidR="008241D6" w:rsidRPr="00555AD7">
        <w:rPr>
          <w:rFonts w:ascii="Calibri" w:hAnsi="Calibri" w:cs="Times New Roman"/>
          <w:sz w:val="28"/>
          <w:szCs w:val="28"/>
        </w:rPr>
        <w:softHyphen/>
        <w:t xml:space="preserve"> ____</w:t>
      </w:r>
    </w:p>
    <w:p w:rsidR="008241D6" w:rsidRPr="00555AD7" w:rsidRDefault="008241D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Managed Care Organization_____          School Staff_____</w:t>
      </w:r>
    </w:p>
    <w:p w:rsidR="00555AD7" w:rsidRPr="00555AD7" w:rsidRDefault="00555AD7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Community Non-Profit_____</w:t>
      </w:r>
    </w:p>
    <w:p w:rsidR="008241D6" w:rsidRPr="00555AD7" w:rsidRDefault="008241D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Other________    Please describe___________</w:t>
      </w:r>
      <w:r w:rsidR="00240496" w:rsidRPr="00555AD7">
        <w:rPr>
          <w:rFonts w:ascii="Calibri" w:hAnsi="Calibri" w:cs="Times New Roman"/>
          <w:sz w:val="28"/>
          <w:szCs w:val="28"/>
        </w:rPr>
        <w:t>____________________________</w:t>
      </w:r>
    </w:p>
    <w:p w:rsidR="00240496" w:rsidRPr="00555AD7" w:rsidRDefault="00240496" w:rsidP="008241D6">
      <w:pPr>
        <w:pStyle w:val="NoSpacing"/>
        <w:rPr>
          <w:rFonts w:ascii="Calibri" w:hAnsi="Calibri" w:cs="Times New Roman"/>
          <w:sz w:val="28"/>
          <w:szCs w:val="28"/>
        </w:rPr>
      </w:pPr>
    </w:p>
    <w:p w:rsidR="00240496" w:rsidRPr="00555AD7" w:rsidRDefault="0024049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Instructions:  Please have all members of the Community Collaborative answer the following questions on their own.</w:t>
      </w:r>
    </w:p>
    <w:p w:rsidR="00240496" w:rsidRPr="00555AD7" w:rsidRDefault="0024049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Then review the individual answers together and see where there is consensus and where there is not.</w:t>
      </w:r>
    </w:p>
    <w:p w:rsidR="00240496" w:rsidRPr="00555AD7" w:rsidRDefault="00240496" w:rsidP="008241D6">
      <w:pPr>
        <w:pStyle w:val="NoSpacing"/>
        <w:rPr>
          <w:rFonts w:ascii="Calibri" w:hAnsi="Calibri" w:cs="Times New Roman"/>
          <w:sz w:val="28"/>
          <w:szCs w:val="28"/>
        </w:rPr>
      </w:pPr>
      <w:r w:rsidRPr="00555AD7">
        <w:rPr>
          <w:rFonts w:ascii="Calibri" w:hAnsi="Calibri" w:cs="Times New Roman"/>
          <w:sz w:val="28"/>
          <w:szCs w:val="28"/>
        </w:rPr>
        <w:t>Answer the questions at the end of the survey together.</w:t>
      </w:r>
    </w:p>
    <w:p w:rsidR="00240496" w:rsidRPr="008241D6" w:rsidRDefault="00240496" w:rsidP="008241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450"/>
        <w:gridCol w:w="900"/>
        <w:gridCol w:w="810"/>
        <w:gridCol w:w="810"/>
        <w:gridCol w:w="810"/>
        <w:gridCol w:w="738"/>
      </w:tblGrid>
      <w:tr w:rsidR="00741C13" w:rsidTr="00741C13">
        <w:tc>
          <w:tcPr>
            <w:tcW w:w="1098" w:type="dxa"/>
            <w:shd w:val="clear" w:color="auto" w:fill="8DB3E2" w:themeFill="text2" w:themeFillTint="66"/>
          </w:tcPr>
          <w:p w:rsidR="003A76E0" w:rsidRPr="00741C13" w:rsidRDefault="003A76E0" w:rsidP="003A76E0">
            <w:pPr>
              <w:rPr>
                <w:sz w:val="24"/>
                <w:szCs w:val="24"/>
              </w:rPr>
            </w:pPr>
            <w:r w:rsidRPr="00741C13">
              <w:rPr>
                <w:sz w:val="24"/>
                <w:szCs w:val="24"/>
              </w:rPr>
              <w:t>Domain</w:t>
            </w:r>
          </w:p>
        </w:tc>
        <w:tc>
          <w:tcPr>
            <w:tcW w:w="9450" w:type="dxa"/>
            <w:shd w:val="clear" w:color="auto" w:fill="8DB3E2" w:themeFill="text2" w:themeFillTint="66"/>
          </w:tcPr>
          <w:p w:rsidR="003A76E0" w:rsidRPr="00741C13" w:rsidRDefault="003A76E0" w:rsidP="003A76E0">
            <w:pPr>
              <w:rPr>
                <w:sz w:val="24"/>
                <w:szCs w:val="24"/>
              </w:rPr>
            </w:pPr>
            <w:r w:rsidRPr="00741C13">
              <w:rPr>
                <w:sz w:val="24"/>
                <w:szCs w:val="24"/>
              </w:rPr>
              <w:t>Statement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3A76E0" w:rsidRPr="003A76E0" w:rsidRDefault="003A76E0" w:rsidP="003A76E0">
            <w:pPr>
              <w:rPr>
                <w:sz w:val="16"/>
                <w:szCs w:val="16"/>
              </w:rPr>
            </w:pPr>
            <w:r w:rsidRPr="003A76E0">
              <w:rPr>
                <w:sz w:val="16"/>
                <w:szCs w:val="16"/>
              </w:rPr>
              <w:t>Strongly agree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3A76E0" w:rsidRPr="003A76E0" w:rsidRDefault="003A76E0" w:rsidP="003A76E0">
            <w:pPr>
              <w:rPr>
                <w:sz w:val="16"/>
                <w:szCs w:val="16"/>
              </w:rPr>
            </w:pPr>
            <w:r w:rsidRPr="003A76E0">
              <w:rPr>
                <w:sz w:val="16"/>
                <w:szCs w:val="16"/>
              </w:rPr>
              <w:t xml:space="preserve">Agree 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3A76E0" w:rsidRPr="003A76E0" w:rsidRDefault="003A76E0" w:rsidP="003A76E0">
            <w:pPr>
              <w:rPr>
                <w:sz w:val="16"/>
                <w:szCs w:val="16"/>
              </w:rPr>
            </w:pPr>
            <w:r w:rsidRPr="003A76E0">
              <w:rPr>
                <w:sz w:val="16"/>
                <w:szCs w:val="16"/>
              </w:rPr>
              <w:t xml:space="preserve">Disagree 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3A76E0" w:rsidRPr="003A76E0" w:rsidRDefault="003A76E0" w:rsidP="003A76E0">
            <w:pPr>
              <w:rPr>
                <w:sz w:val="16"/>
                <w:szCs w:val="16"/>
              </w:rPr>
            </w:pPr>
            <w:r w:rsidRPr="003A76E0">
              <w:rPr>
                <w:sz w:val="16"/>
                <w:szCs w:val="16"/>
              </w:rPr>
              <w:t>Strongly Disagree</w:t>
            </w:r>
          </w:p>
        </w:tc>
        <w:tc>
          <w:tcPr>
            <w:tcW w:w="738" w:type="dxa"/>
            <w:shd w:val="clear" w:color="auto" w:fill="8DB3E2" w:themeFill="text2" w:themeFillTint="66"/>
          </w:tcPr>
          <w:p w:rsidR="003A76E0" w:rsidRDefault="003A76E0" w:rsidP="003A76E0">
            <w:pPr>
              <w:rPr>
                <w:sz w:val="16"/>
                <w:szCs w:val="16"/>
              </w:rPr>
            </w:pPr>
            <w:r w:rsidRPr="003A76E0">
              <w:rPr>
                <w:sz w:val="16"/>
                <w:szCs w:val="16"/>
              </w:rPr>
              <w:t>Don’t know/</w:t>
            </w:r>
          </w:p>
          <w:p w:rsidR="003A76E0" w:rsidRPr="003A76E0" w:rsidRDefault="003A76E0" w:rsidP="003A76E0">
            <w:pPr>
              <w:rPr>
                <w:sz w:val="16"/>
                <w:szCs w:val="16"/>
              </w:rPr>
            </w:pPr>
            <w:r w:rsidRPr="003A76E0">
              <w:rPr>
                <w:sz w:val="16"/>
                <w:szCs w:val="16"/>
              </w:rPr>
              <w:t>not sure</w:t>
            </w:r>
          </w:p>
        </w:tc>
      </w:tr>
      <w:tr w:rsidR="002014DA" w:rsidRPr="00741C13" w:rsidTr="00741C13">
        <w:tc>
          <w:tcPr>
            <w:tcW w:w="1098" w:type="dxa"/>
            <w:vMerge w:val="restart"/>
            <w:shd w:val="clear" w:color="auto" w:fill="8DB3E2" w:themeFill="text2" w:themeFillTint="66"/>
            <w:textDirection w:val="btLr"/>
          </w:tcPr>
          <w:p w:rsidR="002014DA" w:rsidRPr="00741C13" w:rsidRDefault="002014DA" w:rsidP="003A76E0">
            <w:pPr>
              <w:ind w:left="113" w:right="113"/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Continuous Quality Improvement</w:t>
            </w:r>
          </w:p>
        </w:tc>
        <w:tc>
          <w:tcPr>
            <w:tcW w:w="9450" w:type="dxa"/>
          </w:tcPr>
          <w:p w:rsidR="002014DA" w:rsidRPr="00555AD7" w:rsidRDefault="002014DA" w:rsidP="00F47B9F">
            <w:pPr>
              <w:rPr>
                <w:rFonts w:ascii="Calibri" w:hAnsi="Calibri"/>
                <w:sz w:val="28"/>
                <w:szCs w:val="28"/>
              </w:rPr>
            </w:pPr>
            <w:r w:rsidRPr="00555AD7">
              <w:rPr>
                <w:rFonts w:ascii="Calibri" w:hAnsi="Calibri"/>
                <w:sz w:val="28"/>
                <w:szCs w:val="28"/>
              </w:rPr>
              <w:t xml:space="preserve">Our Community Collaborative uses data for joint decision making about priorities. 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2014DA" w:rsidP="006E620A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has reliabl</w:t>
            </w:r>
            <w:r w:rsidR="006E620A">
              <w:rPr>
                <w:sz w:val="28"/>
                <w:szCs w:val="28"/>
              </w:rPr>
              <w:t>e procedures to track progress on</w:t>
            </w:r>
            <w:r w:rsidRPr="00741C13">
              <w:rPr>
                <w:sz w:val="28"/>
                <w:szCs w:val="28"/>
              </w:rPr>
              <w:t xml:space="preserve"> the priorities of the Collaborative. 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uses data as a tool to understand and improve current practices and policy.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02665E" w:rsidP="0002665E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participants</w:t>
            </w:r>
            <w:r w:rsidR="002014DA" w:rsidRPr="00741C13">
              <w:rPr>
                <w:sz w:val="28"/>
                <w:szCs w:val="28"/>
              </w:rPr>
              <w:t xml:space="preserve"> have the skills needed to analyze and interpret data using charts and graphs. 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EB2B8E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EB2B8E" w:rsidRPr="00741C13" w:rsidRDefault="00EB2B8E" w:rsidP="0002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Collaborative analyzes data to identify and eliminate any cultural/linguistic/racial/ethnic disparities in services and supports.</w:t>
            </w:r>
          </w:p>
        </w:tc>
        <w:tc>
          <w:tcPr>
            <w:tcW w:w="90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</w:tr>
      <w:tr w:rsidR="00EB2B8E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EB2B8E" w:rsidRDefault="00EB2B8E" w:rsidP="00026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child-serving agencies in our Collaborative work to reduce barriers related to data sharing between systems.</w:t>
            </w:r>
          </w:p>
        </w:tc>
        <w:tc>
          <w:tcPr>
            <w:tcW w:w="90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EB2B8E" w:rsidRPr="00741C13" w:rsidRDefault="00EB2B8E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has adequate time to review and analyze shared data (data from multiple community sources).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 w:val="restart"/>
            <w:shd w:val="clear" w:color="auto" w:fill="8DB3E2" w:themeFill="text2" w:themeFillTint="66"/>
            <w:textDirection w:val="btLr"/>
          </w:tcPr>
          <w:p w:rsidR="002014DA" w:rsidRPr="00741C13" w:rsidRDefault="002014DA" w:rsidP="002014DA">
            <w:pPr>
              <w:ind w:left="113" w:right="113"/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Strategic Planning</w:t>
            </w:r>
          </w:p>
        </w:tc>
        <w:tc>
          <w:tcPr>
            <w:tcW w:w="9450" w:type="dxa"/>
          </w:tcPr>
          <w:p w:rsidR="002014DA" w:rsidRPr="00741C13" w:rsidRDefault="003D04BA" w:rsidP="00555AD7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Our Collaborative has a strategic plan that includes our priorities, strategies, and action steps. 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3D04B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shares a common vision.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3D04BA" w:rsidP="003D04BA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members have a clear understanding of the Collaborative’s priorities.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3D04BA" w:rsidP="003D04BA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The Collaborative has a clear plan for recruiting and maintaining member</w:t>
            </w:r>
            <w:r w:rsidR="006E620A">
              <w:rPr>
                <w:sz w:val="28"/>
                <w:szCs w:val="28"/>
              </w:rPr>
              <w:t>ship</w:t>
            </w:r>
            <w:r w:rsidRPr="00741C13">
              <w:rPr>
                <w:sz w:val="28"/>
                <w:szCs w:val="28"/>
              </w:rPr>
              <w:t xml:space="preserve"> in order to have full community representation (</w:t>
            </w:r>
            <w:r w:rsidR="00F07CF5">
              <w:rPr>
                <w:sz w:val="28"/>
                <w:szCs w:val="28"/>
              </w:rPr>
              <w:t xml:space="preserve">family members, youth, </w:t>
            </w:r>
            <w:r w:rsidRPr="00741C13">
              <w:rPr>
                <w:sz w:val="28"/>
                <w:szCs w:val="28"/>
              </w:rPr>
              <w:t>faith-based groups, social services, school system, juvenile</w:t>
            </w:r>
            <w:r w:rsidR="001B5438">
              <w:rPr>
                <w:sz w:val="28"/>
                <w:szCs w:val="28"/>
              </w:rPr>
              <w:t xml:space="preserve"> court, court system, providers as well as representatives from the cultural and linguistic diversity of our community)</w:t>
            </w:r>
            <w:r w:rsidR="006E620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410B67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410B67" w:rsidRPr="00741C13" w:rsidRDefault="00410B67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410B67" w:rsidRPr="00741C13" w:rsidRDefault="00410B67" w:rsidP="003D04BA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Our Collaborative meetings are productive opportunities to improve practice, policy, and collaboration.</w:t>
            </w:r>
          </w:p>
        </w:tc>
        <w:tc>
          <w:tcPr>
            <w:tcW w:w="900" w:type="dxa"/>
          </w:tcPr>
          <w:p w:rsidR="00410B67" w:rsidRPr="00741C13" w:rsidRDefault="00410B67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10B67" w:rsidRPr="00741C13" w:rsidRDefault="00410B67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10B67" w:rsidRPr="00741C13" w:rsidRDefault="00410B67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10B67" w:rsidRPr="00741C13" w:rsidRDefault="00410B67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10B67" w:rsidRPr="00741C13" w:rsidRDefault="00410B67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3D04BA" w:rsidP="00555AD7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The Collaborative has a community training plan </w:t>
            </w:r>
            <w:r w:rsidR="006E620A">
              <w:rPr>
                <w:sz w:val="28"/>
                <w:szCs w:val="28"/>
              </w:rPr>
              <w:t>to better address the needs of children and youth with</w:t>
            </w:r>
            <w:r w:rsidRPr="00741C13">
              <w:rPr>
                <w:sz w:val="28"/>
                <w:szCs w:val="28"/>
              </w:rPr>
              <w:t xml:space="preserve"> mental health and substance use</w:t>
            </w:r>
            <w:r w:rsidR="006E620A">
              <w:rPr>
                <w:sz w:val="28"/>
                <w:szCs w:val="28"/>
              </w:rPr>
              <w:t xml:space="preserve"> challenges across all systems. 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Default="003D04B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Evidence of the Collaborative’s commitment to cultural and linguistic competence is evident in the Collaborative strategic plan. </w:t>
            </w:r>
          </w:p>
          <w:p w:rsidR="006E620A" w:rsidRPr="00741C13" w:rsidRDefault="006E620A" w:rsidP="003A76E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3D04B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The Collaborative has an interagency agreement that spells out how each participating agency will support the Collaborative’s priorities.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2014D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2014DA" w:rsidRPr="00741C13" w:rsidRDefault="0002665E" w:rsidP="0002665E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Collaborative participants have access to information and research on best practices in child welfare, mental health/substance use treatment, juvenile justice, and youth development. </w:t>
            </w:r>
          </w:p>
        </w:tc>
        <w:tc>
          <w:tcPr>
            <w:tcW w:w="90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014DA" w:rsidRPr="00741C13" w:rsidRDefault="002014DA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 w:val="restart"/>
            <w:shd w:val="clear" w:color="auto" w:fill="8DB3E2" w:themeFill="text2" w:themeFillTint="66"/>
            <w:textDirection w:val="btLr"/>
          </w:tcPr>
          <w:p w:rsidR="00647B61" w:rsidRPr="00741C13" w:rsidRDefault="00647B61" w:rsidP="00647B61">
            <w:pPr>
              <w:ind w:left="113" w:right="113"/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lastRenderedPageBreak/>
              <w:t>Family Driven Care/Youth Guided Care/ Family and Youth Access to Supports/Family and Youth Leadership</w:t>
            </w:r>
          </w:p>
        </w:tc>
        <w:tc>
          <w:tcPr>
            <w:tcW w:w="9450" w:type="dxa"/>
          </w:tcPr>
          <w:p w:rsidR="00647B61" w:rsidRPr="00741C13" w:rsidRDefault="00647B61" w:rsidP="004C51EF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Family </w:t>
            </w:r>
            <w:r w:rsidR="004C51EF" w:rsidRPr="00741C13">
              <w:rPr>
                <w:sz w:val="28"/>
                <w:szCs w:val="28"/>
              </w:rPr>
              <w:t xml:space="preserve">representatives </w:t>
            </w:r>
            <w:r w:rsidRPr="00741C13">
              <w:rPr>
                <w:sz w:val="28"/>
                <w:szCs w:val="28"/>
              </w:rPr>
              <w:t xml:space="preserve">on our Collaborative are provided incentives </w:t>
            </w:r>
            <w:r w:rsidR="004C51EF" w:rsidRPr="00741C13">
              <w:rPr>
                <w:sz w:val="28"/>
                <w:szCs w:val="28"/>
              </w:rPr>
              <w:t xml:space="preserve">(ex. stipends, child care, and mileage reimbursement) to regularly participate on the Collaborative. 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Youth representatives on our Collaborative are provided incent</w:t>
            </w:r>
            <w:r w:rsidR="00EB2B8E">
              <w:rPr>
                <w:sz w:val="28"/>
                <w:szCs w:val="28"/>
              </w:rPr>
              <w:t xml:space="preserve">ives (ex. stipends </w:t>
            </w:r>
            <w:r w:rsidRPr="00741C13">
              <w:rPr>
                <w:sz w:val="28"/>
                <w:szCs w:val="28"/>
              </w:rPr>
              <w:t>and mileage reimbursement) to regularly participate on the Collaborative.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Families have the primary decision making role in</w:t>
            </w:r>
            <w:r w:rsidR="00EB2B8E">
              <w:rPr>
                <w:sz w:val="28"/>
                <w:szCs w:val="28"/>
              </w:rPr>
              <w:t xml:space="preserve"> service planning and delivery for their children.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Parents/caregivers have access to family peer support. 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F07CF5" w:rsidRDefault="004C51EF" w:rsidP="00555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F5">
              <w:rPr>
                <w:rFonts w:ascii="Times New Roman" w:hAnsi="Times New Roman" w:cs="Times New Roman"/>
                <w:sz w:val="28"/>
                <w:szCs w:val="28"/>
              </w:rPr>
              <w:t xml:space="preserve">Parents/caregivers have access to adequate information about services, behavioral health challenges, and their options </w:t>
            </w:r>
            <w:r w:rsidR="00F07CF5" w:rsidRPr="00F07CF5">
              <w:rPr>
                <w:rFonts w:ascii="Times New Roman" w:hAnsi="Times New Roman" w:cs="Times New Roman"/>
                <w:sz w:val="28"/>
                <w:szCs w:val="28"/>
              </w:rPr>
              <w:t>in meeting their children’s needs.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9D143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9D143F" w:rsidRPr="00F07CF5" w:rsidRDefault="00F07CF5" w:rsidP="003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CF5">
              <w:rPr>
                <w:rFonts w:ascii="Times New Roman" w:hAnsi="Times New Roman" w:cs="Times New Roman"/>
                <w:sz w:val="28"/>
                <w:szCs w:val="28"/>
              </w:rPr>
              <w:t xml:space="preserve">Youth have access to adequate information about services, behavioral health challenges, and their options </w:t>
            </w:r>
            <w:r w:rsidR="003E5672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gramStart"/>
            <w:r w:rsidR="003E5672">
              <w:rPr>
                <w:rFonts w:ascii="Times New Roman" w:hAnsi="Times New Roman" w:cs="Times New Roman"/>
                <w:sz w:val="28"/>
                <w:szCs w:val="28"/>
              </w:rPr>
              <w:t>order  to</w:t>
            </w:r>
            <w:proofErr w:type="gramEnd"/>
            <w:r w:rsidR="003E5672">
              <w:rPr>
                <w:rFonts w:ascii="Times New Roman" w:hAnsi="Times New Roman" w:cs="Times New Roman"/>
                <w:sz w:val="28"/>
                <w:szCs w:val="28"/>
              </w:rPr>
              <w:t xml:space="preserve"> be  </w:t>
            </w:r>
            <w:r w:rsidRPr="00F07CF5">
              <w:rPr>
                <w:rFonts w:ascii="Times New Roman" w:hAnsi="Times New Roman" w:cs="Times New Roman"/>
                <w:sz w:val="28"/>
                <w:szCs w:val="28"/>
              </w:rPr>
              <w:t>a decision maker in their care and overall wellbeing.</w:t>
            </w:r>
          </w:p>
        </w:tc>
        <w:tc>
          <w:tcPr>
            <w:tcW w:w="90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Parents/caregivers have choice of services and supports.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Family and youth strengths are incorporated into their plans.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Youth are active partners in </w:t>
            </w:r>
            <w:r w:rsidR="00EB2B8E">
              <w:rPr>
                <w:sz w:val="28"/>
                <w:szCs w:val="28"/>
              </w:rPr>
              <w:t xml:space="preserve">their </w:t>
            </w:r>
            <w:r w:rsidRPr="00741C13">
              <w:rPr>
                <w:sz w:val="28"/>
                <w:szCs w:val="28"/>
              </w:rPr>
              <w:t>service planning and delivery.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4C51E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Youth have access to youth peer support.  </w:t>
            </w: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9D143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  <w:r w:rsidRPr="009D143F">
              <w:rPr>
                <w:sz w:val="28"/>
                <w:szCs w:val="28"/>
              </w:rPr>
              <w:t>In our county/region, there is an opportunity for youth voice in each child-serving system.</w:t>
            </w:r>
          </w:p>
        </w:tc>
        <w:tc>
          <w:tcPr>
            <w:tcW w:w="90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</w:tr>
      <w:tr w:rsidR="009D143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9D143F" w:rsidRPr="009D143F" w:rsidRDefault="00F07CF5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our county region, family members are involved in county boards and committees across the agencies serving families.</w:t>
            </w:r>
          </w:p>
        </w:tc>
        <w:tc>
          <w:tcPr>
            <w:tcW w:w="90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D143F" w:rsidRPr="00741C13" w:rsidRDefault="009D143F" w:rsidP="003A76E0">
            <w:pPr>
              <w:rPr>
                <w:sz w:val="28"/>
                <w:szCs w:val="28"/>
              </w:rPr>
            </w:pPr>
          </w:p>
        </w:tc>
      </w:tr>
      <w:tr w:rsidR="00647B61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647B61" w:rsidRPr="00741C13" w:rsidRDefault="007E246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Reimbursement methods are in place for family </w:t>
            </w:r>
            <w:r w:rsidR="001B5438">
              <w:rPr>
                <w:sz w:val="28"/>
                <w:szCs w:val="28"/>
              </w:rPr>
              <w:t xml:space="preserve">peer trainers </w:t>
            </w:r>
            <w:r w:rsidRPr="00741C13">
              <w:rPr>
                <w:sz w:val="28"/>
                <w:szCs w:val="28"/>
              </w:rPr>
              <w:t xml:space="preserve"> to </w:t>
            </w:r>
            <w:r w:rsidR="00EB2B8E">
              <w:rPr>
                <w:sz w:val="28"/>
                <w:szCs w:val="28"/>
              </w:rPr>
              <w:t>co-</w:t>
            </w:r>
            <w:r w:rsidR="001B5438">
              <w:rPr>
                <w:sz w:val="28"/>
                <w:szCs w:val="28"/>
              </w:rPr>
              <w:t xml:space="preserve">train (Child and Family Teams, and other </w:t>
            </w:r>
            <w:r w:rsidRPr="00741C13">
              <w:rPr>
                <w:sz w:val="28"/>
                <w:szCs w:val="28"/>
              </w:rPr>
              <w:t>System of Care topics)</w:t>
            </w:r>
          </w:p>
          <w:p w:rsidR="007E246F" w:rsidRPr="00741C13" w:rsidRDefault="007E246F" w:rsidP="003A76E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47B61" w:rsidRPr="00741C13" w:rsidRDefault="00647B61" w:rsidP="003A76E0">
            <w:pPr>
              <w:rPr>
                <w:sz w:val="28"/>
                <w:szCs w:val="28"/>
              </w:rPr>
            </w:pPr>
          </w:p>
        </w:tc>
      </w:tr>
      <w:tr w:rsidR="00F7737A" w:rsidRPr="00741C13" w:rsidTr="00741C13">
        <w:tc>
          <w:tcPr>
            <w:tcW w:w="1098" w:type="dxa"/>
            <w:vMerge w:val="restart"/>
            <w:shd w:val="clear" w:color="auto" w:fill="8DB3E2" w:themeFill="text2" w:themeFillTint="66"/>
            <w:textDirection w:val="btLr"/>
          </w:tcPr>
          <w:p w:rsidR="00F7737A" w:rsidRPr="00741C13" w:rsidRDefault="00F7737A" w:rsidP="00551D0A">
            <w:pPr>
              <w:ind w:left="113" w:right="113"/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Individualized Care Coordination</w:t>
            </w:r>
          </w:p>
        </w:tc>
        <w:tc>
          <w:tcPr>
            <w:tcW w:w="9450" w:type="dxa"/>
          </w:tcPr>
          <w:p w:rsidR="00F7737A" w:rsidRDefault="00F7737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Our communities’ training on Child and Family Teams supports the delivery of high quality, individualized service planning and delivery. </w:t>
            </w:r>
          </w:p>
          <w:p w:rsidR="00F7737A" w:rsidRDefault="00F7737A" w:rsidP="003A76E0">
            <w:pPr>
              <w:rPr>
                <w:sz w:val="28"/>
                <w:szCs w:val="28"/>
              </w:rPr>
            </w:pPr>
          </w:p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</w:tr>
      <w:tr w:rsidR="00F7737A" w:rsidRPr="00741C13" w:rsidTr="00741C13">
        <w:tc>
          <w:tcPr>
            <w:tcW w:w="1098" w:type="dxa"/>
            <w:vMerge/>
            <w:shd w:val="clear" w:color="auto" w:fill="8DB3E2" w:themeFill="text2" w:themeFillTint="66"/>
            <w:textDirection w:val="btLr"/>
          </w:tcPr>
          <w:p w:rsidR="00F7737A" w:rsidRPr="00741C13" w:rsidRDefault="00F7737A" w:rsidP="00551D0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serving systems work together to provide the family with one integrated family plan (even as different agencies have their own components of the plan on their own forms</w:t>
            </w:r>
            <w:proofErr w:type="gramStart"/>
            <w:r>
              <w:rPr>
                <w:sz w:val="28"/>
                <w:szCs w:val="28"/>
              </w:rPr>
              <w:t>) .</w:t>
            </w:r>
            <w:proofErr w:type="gramEnd"/>
          </w:p>
        </w:tc>
        <w:tc>
          <w:tcPr>
            <w:tcW w:w="90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</w:tr>
      <w:tr w:rsidR="00F7737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F7737A" w:rsidRDefault="00F7737A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Individualized assessments of child and family needs and strengths are used to plan services and supports. </w:t>
            </w:r>
          </w:p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</w:tr>
      <w:tr w:rsidR="00F7737A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and natural supports are included in service plans across the systems (PCPs, IEPs, Juvenile justice and social service plans).</w:t>
            </w:r>
          </w:p>
        </w:tc>
        <w:tc>
          <w:tcPr>
            <w:tcW w:w="90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7737A" w:rsidRPr="00741C13" w:rsidRDefault="00F7737A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 w:val="restart"/>
            <w:shd w:val="clear" w:color="auto" w:fill="8DB3E2" w:themeFill="text2" w:themeFillTint="66"/>
            <w:textDirection w:val="btLr"/>
          </w:tcPr>
          <w:p w:rsidR="004F7DCF" w:rsidRPr="00741C13" w:rsidRDefault="004F7DCF" w:rsidP="004F7DCF">
            <w:pPr>
              <w:ind w:left="113" w:right="113"/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Community partnerships</w:t>
            </w:r>
          </w:p>
        </w:tc>
        <w:tc>
          <w:tcPr>
            <w:tcW w:w="945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  <w:p w:rsidR="004F7DCF" w:rsidRPr="00741C13" w:rsidRDefault="004F7DC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There is a strong trusting, cooperative relationship among Collaborative members. 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Collaborative members see themselves personally and collectively responsible for improving outcomes for children and families.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Collaborative members are flexible and open to change. 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 w:val="restart"/>
            <w:shd w:val="clear" w:color="auto" w:fill="8DB3E2" w:themeFill="text2" w:themeFillTint="66"/>
            <w:textDirection w:val="btLr"/>
          </w:tcPr>
          <w:p w:rsidR="004F7DCF" w:rsidRPr="00741C13" w:rsidRDefault="004F7DCF" w:rsidP="004F7DCF">
            <w:pPr>
              <w:ind w:left="113" w:right="113"/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Service Array</w:t>
            </w:r>
          </w:p>
        </w:tc>
        <w:tc>
          <w:tcPr>
            <w:tcW w:w="9450" w:type="dxa"/>
          </w:tcPr>
          <w:p w:rsidR="004F7DCF" w:rsidRPr="00741C13" w:rsidRDefault="004F7DCF" w:rsidP="004F7DCF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Our community has access to a broad array of community based services and supports for </w:t>
            </w:r>
            <w:r w:rsidR="00830657" w:rsidRPr="00741C13">
              <w:rPr>
                <w:sz w:val="28"/>
                <w:szCs w:val="28"/>
              </w:rPr>
              <w:t xml:space="preserve">youth </w:t>
            </w:r>
            <w:r w:rsidR="00220855">
              <w:rPr>
                <w:sz w:val="28"/>
                <w:szCs w:val="28"/>
              </w:rPr>
              <w:t xml:space="preserve">with </w:t>
            </w:r>
            <w:r w:rsidRPr="00741C13">
              <w:rPr>
                <w:sz w:val="28"/>
                <w:szCs w:val="28"/>
              </w:rPr>
              <w:t xml:space="preserve">mental health and substance abuse </w:t>
            </w:r>
            <w:r w:rsidR="00830657" w:rsidRPr="00741C13">
              <w:rPr>
                <w:sz w:val="28"/>
                <w:szCs w:val="28"/>
              </w:rPr>
              <w:t>challenges.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4F7DCF" w:rsidRPr="00741C13" w:rsidRDefault="00830657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Systemic efforts are made in our community to identify behavioral health problems at earlier stages and ages (ex. screening in primary care)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4F7DCF" w:rsidRPr="00741C13" w:rsidRDefault="00830657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>Array includes developmentally appropriate services for very young children (0-5 years)</w:t>
            </w:r>
            <w:r w:rsidR="00495109">
              <w:rPr>
                <w:sz w:val="28"/>
                <w:szCs w:val="28"/>
              </w:rPr>
              <w:t xml:space="preserve"> </w:t>
            </w:r>
            <w:r w:rsidRPr="00741C13">
              <w:rPr>
                <w:sz w:val="28"/>
                <w:szCs w:val="28"/>
              </w:rPr>
              <w:t>and their families.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  <w:tr w:rsidR="004F7DCF" w:rsidRPr="00741C13" w:rsidTr="00741C13">
        <w:tc>
          <w:tcPr>
            <w:tcW w:w="1098" w:type="dxa"/>
            <w:vMerge/>
            <w:shd w:val="clear" w:color="auto" w:fill="8DB3E2" w:themeFill="text2" w:themeFillTint="66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9450" w:type="dxa"/>
          </w:tcPr>
          <w:p w:rsidR="004F7DCF" w:rsidRPr="00741C13" w:rsidRDefault="00830657" w:rsidP="003A76E0">
            <w:pPr>
              <w:rPr>
                <w:sz w:val="28"/>
                <w:szCs w:val="28"/>
              </w:rPr>
            </w:pPr>
            <w:r w:rsidRPr="00741C13">
              <w:rPr>
                <w:sz w:val="28"/>
                <w:szCs w:val="28"/>
              </w:rPr>
              <w:t xml:space="preserve">The array includes developmentally appropriate services for youth and young adults in transition to adulthood. </w:t>
            </w:r>
          </w:p>
        </w:tc>
        <w:tc>
          <w:tcPr>
            <w:tcW w:w="90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4F7DCF" w:rsidRPr="00741C13" w:rsidRDefault="004F7DCF" w:rsidP="003A76E0">
            <w:pPr>
              <w:rPr>
                <w:sz w:val="28"/>
                <w:szCs w:val="28"/>
              </w:rPr>
            </w:pPr>
          </w:p>
        </w:tc>
      </w:tr>
    </w:tbl>
    <w:p w:rsidR="003A76E0" w:rsidRDefault="003A76E0" w:rsidP="003A76E0">
      <w:pPr>
        <w:rPr>
          <w:sz w:val="28"/>
          <w:szCs w:val="28"/>
        </w:rPr>
      </w:pPr>
    </w:p>
    <w:p w:rsidR="001533F1" w:rsidRDefault="001533F1" w:rsidP="003A76E0">
      <w:pPr>
        <w:rPr>
          <w:sz w:val="28"/>
          <w:szCs w:val="28"/>
        </w:rPr>
      </w:pPr>
    </w:p>
    <w:p w:rsidR="001533F1" w:rsidRDefault="001533F1" w:rsidP="003A76E0">
      <w:pPr>
        <w:rPr>
          <w:sz w:val="28"/>
          <w:szCs w:val="28"/>
        </w:rPr>
      </w:pPr>
    </w:p>
    <w:p w:rsidR="00A236EC" w:rsidRDefault="00A236EC" w:rsidP="003A76E0">
      <w:pPr>
        <w:rPr>
          <w:sz w:val="28"/>
          <w:szCs w:val="28"/>
        </w:rPr>
      </w:pPr>
      <w:r w:rsidRPr="007D25BC">
        <w:rPr>
          <w:b/>
          <w:sz w:val="28"/>
          <w:szCs w:val="28"/>
        </w:rPr>
        <w:lastRenderedPageBreak/>
        <w:t>Service Array</w:t>
      </w:r>
      <w:r w:rsidR="007F4606">
        <w:rPr>
          <w:sz w:val="28"/>
          <w:szCs w:val="28"/>
        </w:rPr>
        <w:t xml:space="preserve">:  Please note on the following chart, your sense of the availability of the following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710"/>
        <w:gridCol w:w="1874"/>
        <w:gridCol w:w="1546"/>
        <w:gridCol w:w="1440"/>
        <w:gridCol w:w="1260"/>
        <w:gridCol w:w="1728"/>
      </w:tblGrid>
      <w:tr w:rsidR="00183D49" w:rsidTr="00183D49">
        <w:trPr>
          <w:cantSplit/>
          <w:trHeight w:hRule="exact" w:val="1134"/>
        </w:trPr>
        <w:tc>
          <w:tcPr>
            <w:tcW w:w="5058" w:type="dxa"/>
            <w:shd w:val="clear" w:color="auto" w:fill="8DB3E2" w:themeFill="text2" w:themeFillTint="66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DB3E2" w:themeFill="text2" w:themeFillTint="66"/>
          </w:tcPr>
          <w:p w:rsidR="00F56E4F" w:rsidRDefault="00F56E4F" w:rsidP="00F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Extensively</w:t>
            </w:r>
          </w:p>
          <w:p w:rsidR="00F56E4F" w:rsidRDefault="00F56E4F" w:rsidP="00F5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  <w:p w:rsidR="00F56E4F" w:rsidRDefault="00F56E4F" w:rsidP="00F56E4F">
            <w:pPr>
              <w:rPr>
                <w:sz w:val="28"/>
                <w:szCs w:val="28"/>
              </w:rPr>
            </w:pPr>
          </w:p>
          <w:p w:rsidR="00F56E4F" w:rsidRDefault="00F56E4F" w:rsidP="00F56E4F">
            <w:pPr>
              <w:rPr>
                <w:sz w:val="28"/>
                <w:szCs w:val="28"/>
              </w:rPr>
            </w:pPr>
          </w:p>
          <w:p w:rsidR="005714D1" w:rsidRDefault="005714D1" w:rsidP="00F56E4F">
            <w:pPr>
              <w:rPr>
                <w:sz w:val="28"/>
                <w:szCs w:val="28"/>
              </w:rPr>
            </w:pPr>
          </w:p>
          <w:p w:rsidR="005714D1" w:rsidRDefault="005714D1" w:rsidP="00F56E4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8DB3E2" w:themeFill="text2" w:themeFillTint="66"/>
          </w:tcPr>
          <w:p w:rsidR="005714D1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Substantially available</w:t>
            </w:r>
          </w:p>
        </w:tc>
        <w:tc>
          <w:tcPr>
            <w:tcW w:w="1546" w:type="dxa"/>
            <w:shd w:val="clear" w:color="auto" w:fill="8DB3E2" w:themeFill="text2" w:themeFillTint="66"/>
          </w:tcPr>
          <w:p w:rsidR="005714D1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714D1">
              <w:rPr>
                <w:sz w:val="28"/>
                <w:szCs w:val="28"/>
              </w:rPr>
              <w:t>oderately</w:t>
            </w:r>
          </w:p>
          <w:p w:rsidR="00F56E4F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5714D1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714D1">
              <w:rPr>
                <w:sz w:val="28"/>
                <w:szCs w:val="28"/>
              </w:rPr>
              <w:t>omewhat</w:t>
            </w:r>
          </w:p>
          <w:p w:rsidR="00F56E4F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at all</w:t>
            </w:r>
          </w:p>
          <w:p w:rsidR="00F56E4F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</w:tc>
        <w:tc>
          <w:tcPr>
            <w:tcW w:w="1728" w:type="dxa"/>
            <w:shd w:val="clear" w:color="auto" w:fill="8DB3E2" w:themeFill="text2" w:themeFillTint="66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know</w:t>
            </w: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Screening for behavioral health (early care, education, primary care, child welfare, juvenile court)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assessments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Psychological evaluations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based o</w:t>
            </w:r>
            <w:r w:rsidR="00287C7B">
              <w:rPr>
                <w:sz w:val="28"/>
                <w:szCs w:val="28"/>
              </w:rPr>
              <w:t>utpatient therapy</w:t>
            </w:r>
            <w:r w:rsidR="00F56E4F">
              <w:rPr>
                <w:sz w:val="28"/>
                <w:szCs w:val="28"/>
              </w:rPr>
              <w:t xml:space="preserve"> for 0-5 year olds and their caregivers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F56E4F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based o</w:t>
            </w:r>
            <w:r w:rsidR="00F56E4F">
              <w:rPr>
                <w:sz w:val="28"/>
                <w:szCs w:val="28"/>
              </w:rPr>
              <w:t>utpatient therapy for children, adolescents, and young adults</w:t>
            </w:r>
          </w:p>
        </w:tc>
        <w:tc>
          <w:tcPr>
            <w:tcW w:w="171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 management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F56E4F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Crisis response: site based</w:t>
            </w:r>
            <w:r w:rsidR="00183D49">
              <w:rPr>
                <w:sz w:val="28"/>
                <w:szCs w:val="28"/>
              </w:rPr>
              <w:t xml:space="preserve"> services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Crisis response</w:t>
            </w:r>
            <w:r w:rsidR="00527517">
              <w:rPr>
                <w:sz w:val="28"/>
                <w:szCs w:val="28"/>
              </w:rPr>
              <w:t>: tele-medicine</w:t>
            </w:r>
          </w:p>
        </w:tc>
        <w:tc>
          <w:tcPr>
            <w:tcW w:w="171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Crisis response: mobile</w:t>
            </w:r>
            <w:r w:rsidR="00183D49">
              <w:rPr>
                <w:sz w:val="28"/>
                <w:szCs w:val="28"/>
              </w:rPr>
              <w:t xml:space="preserve"> services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Crisis response: stabilization beds</w:t>
            </w:r>
          </w:p>
        </w:tc>
        <w:tc>
          <w:tcPr>
            <w:tcW w:w="171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Intensive in-home</w:t>
            </w:r>
            <w:r w:rsidR="00183D49">
              <w:rPr>
                <w:sz w:val="28"/>
                <w:szCs w:val="28"/>
              </w:rPr>
              <w:t xml:space="preserve"> services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Multisystemic Therapy</w:t>
            </w:r>
          </w:p>
        </w:tc>
        <w:tc>
          <w:tcPr>
            <w:tcW w:w="171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6E4F" w:rsidRDefault="00F56E4F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based behavioral health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treatment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Intensive substance abuse treatment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Tele-medicine: outpatient services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peer support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peer support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and family education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High Fidelity Wraparound (</w:t>
            </w:r>
            <w:r w:rsidR="00183D49">
              <w:rPr>
                <w:sz w:val="28"/>
                <w:szCs w:val="28"/>
              </w:rPr>
              <w:t xml:space="preserve">intensive care coordination + </w:t>
            </w:r>
            <w:r>
              <w:rPr>
                <w:sz w:val="28"/>
                <w:szCs w:val="28"/>
              </w:rPr>
              <w:t>family/youth support)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Respite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714D1" w:rsidRDefault="00287C7B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Mental </w:t>
            </w:r>
            <w:r w:rsidR="001D24E0">
              <w:rPr>
                <w:sz w:val="28"/>
                <w:szCs w:val="28"/>
              </w:rPr>
              <w:t>health consultation</w:t>
            </w:r>
            <w:r w:rsidR="00527517">
              <w:rPr>
                <w:sz w:val="28"/>
                <w:szCs w:val="28"/>
              </w:rPr>
              <w:t xml:space="preserve"> for pre-schools</w:t>
            </w:r>
          </w:p>
        </w:tc>
        <w:tc>
          <w:tcPr>
            <w:tcW w:w="171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D1" w:rsidRDefault="005714D1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consultation for children, adolescents, and young adults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employment for young adults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skills training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DB51F6" w:rsidTr="00EC5427">
        <w:tc>
          <w:tcPr>
            <w:tcW w:w="14616" w:type="dxa"/>
            <w:gridSpan w:val="7"/>
            <w:shd w:val="clear" w:color="auto" w:fill="8DB3E2" w:themeFill="text2" w:themeFillTint="66"/>
          </w:tcPr>
          <w:p w:rsidR="00DB51F6" w:rsidRDefault="00DB51F6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Treatment</w:t>
            </w: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Therapeutic foster care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Intensive Alternative Treatment Families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 Group Home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III Group Home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Substance Use Residential Treatment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7D2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Psychiatric Residential Treatment </w:t>
            </w:r>
            <w:r w:rsidR="007D25BC">
              <w:rPr>
                <w:sz w:val="28"/>
                <w:szCs w:val="28"/>
              </w:rPr>
              <w:t>Facilities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Inpatient Psychiatric Hospital Beds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  <w:tr w:rsidR="00527517" w:rsidTr="00183D49">
        <w:tc>
          <w:tcPr>
            <w:tcW w:w="505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171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527517" w:rsidRDefault="00527517" w:rsidP="003A76E0">
            <w:pPr>
              <w:rPr>
                <w:sz w:val="28"/>
                <w:szCs w:val="28"/>
              </w:rPr>
            </w:pPr>
          </w:p>
        </w:tc>
      </w:tr>
    </w:tbl>
    <w:p w:rsidR="00A236EC" w:rsidRDefault="00A236EC" w:rsidP="003A76E0">
      <w:pPr>
        <w:rPr>
          <w:sz w:val="28"/>
          <w:szCs w:val="28"/>
        </w:rPr>
      </w:pPr>
    </w:p>
    <w:p w:rsidR="001533F1" w:rsidRDefault="001533F1" w:rsidP="003A76E0">
      <w:pPr>
        <w:rPr>
          <w:sz w:val="28"/>
          <w:szCs w:val="28"/>
        </w:rPr>
      </w:pPr>
    </w:p>
    <w:p w:rsidR="001533F1" w:rsidRDefault="001533F1" w:rsidP="003A76E0">
      <w:pPr>
        <w:rPr>
          <w:sz w:val="28"/>
          <w:szCs w:val="28"/>
        </w:rPr>
      </w:pPr>
    </w:p>
    <w:p w:rsidR="001533F1" w:rsidRDefault="001533F1" w:rsidP="003A76E0">
      <w:pPr>
        <w:rPr>
          <w:sz w:val="28"/>
          <w:szCs w:val="28"/>
        </w:rPr>
      </w:pPr>
    </w:p>
    <w:p w:rsidR="00240496" w:rsidRDefault="00183D49" w:rsidP="003A7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240496">
        <w:rPr>
          <w:sz w:val="28"/>
          <w:szCs w:val="28"/>
        </w:rPr>
        <w:t xml:space="preserve">nswer </w:t>
      </w:r>
      <w:r>
        <w:rPr>
          <w:sz w:val="28"/>
          <w:szCs w:val="28"/>
        </w:rPr>
        <w:t xml:space="preserve">the following questions </w:t>
      </w:r>
      <w:r w:rsidR="00240496">
        <w:rPr>
          <w:sz w:val="28"/>
          <w:szCs w:val="28"/>
        </w:rPr>
        <w:t>with the</w:t>
      </w:r>
      <w:r w:rsidR="003E5672">
        <w:rPr>
          <w:sz w:val="28"/>
          <w:szCs w:val="28"/>
        </w:rPr>
        <w:t xml:space="preserve"> whole Community Collaborative </w:t>
      </w:r>
      <w:r w:rsidR="00240496">
        <w:rPr>
          <w:sz w:val="28"/>
          <w:szCs w:val="28"/>
        </w:rPr>
        <w:t>after the Collaborative has explored the answers of individual members and looked for places of consensus and disagreement.</w:t>
      </w:r>
    </w:p>
    <w:p w:rsidR="00240496" w:rsidRDefault="00240496" w:rsidP="002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this assessment, what are the strengths of our Collaborative?</w:t>
      </w:r>
    </w:p>
    <w:p w:rsidR="00240496" w:rsidRDefault="00240496" w:rsidP="00240496">
      <w:pPr>
        <w:pStyle w:val="ListParagraph"/>
        <w:rPr>
          <w:sz w:val="28"/>
          <w:szCs w:val="28"/>
        </w:rPr>
      </w:pPr>
    </w:p>
    <w:p w:rsidR="00240496" w:rsidRDefault="00240496" w:rsidP="00240496">
      <w:pPr>
        <w:pStyle w:val="ListParagraph"/>
        <w:rPr>
          <w:sz w:val="28"/>
          <w:szCs w:val="28"/>
        </w:rPr>
      </w:pPr>
    </w:p>
    <w:p w:rsidR="00240496" w:rsidRDefault="00240496" w:rsidP="002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areas do we need the most improvement?</w:t>
      </w:r>
    </w:p>
    <w:p w:rsidR="00240496" w:rsidRDefault="00240496" w:rsidP="00240496">
      <w:pPr>
        <w:pStyle w:val="ListParagraph"/>
        <w:rPr>
          <w:sz w:val="28"/>
          <w:szCs w:val="28"/>
        </w:rPr>
      </w:pPr>
    </w:p>
    <w:p w:rsidR="00240496" w:rsidRPr="00240496" w:rsidRDefault="00240496" w:rsidP="00240496">
      <w:pPr>
        <w:pStyle w:val="ListParagraph"/>
        <w:rPr>
          <w:sz w:val="28"/>
          <w:szCs w:val="28"/>
        </w:rPr>
      </w:pPr>
    </w:p>
    <w:p w:rsidR="00240496" w:rsidRDefault="00240496" w:rsidP="002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we have the most agreement and the most disagreement in our views?</w:t>
      </w:r>
    </w:p>
    <w:p w:rsidR="00240496" w:rsidRDefault="00240496" w:rsidP="00240496">
      <w:pPr>
        <w:pStyle w:val="ListParagraph"/>
        <w:rPr>
          <w:sz w:val="28"/>
          <w:szCs w:val="28"/>
        </w:rPr>
      </w:pPr>
    </w:p>
    <w:p w:rsidR="00240496" w:rsidRPr="00240496" w:rsidRDefault="00240496" w:rsidP="00240496">
      <w:pPr>
        <w:pStyle w:val="ListParagraph"/>
        <w:rPr>
          <w:sz w:val="28"/>
          <w:szCs w:val="28"/>
        </w:rPr>
      </w:pPr>
    </w:p>
    <w:p w:rsidR="00240496" w:rsidRDefault="00240496" w:rsidP="002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we learned anything from this assessment that should be a priority area of focus for our Collaborative?</w:t>
      </w:r>
    </w:p>
    <w:p w:rsidR="00240496" w:rsidRPr="00240496" w:rsidRDefault="00240496" w:rsidP="00240496">
      <w:pPr>
        <w:pStyle w:val="ListParagraph"/>
        <w:rPr>
          <w:sz w:val="28"/>
          <w:szCs w:val="28"/>
        </w:rPr>
      </w:pPr>
    </w:p>
    <w:p w:rsidR="00240496" w:rsidRDefault="00240496" w:rsidP="00240496">
      <w:pPr>
        <w:rPr>
          <w:sz w:val="28"/>
          <w:szCs w:val="28"/>
        </w:rPr>
      </w:pPr>
    </w:p>
    <w:p w:rsidR="00741C13" w:rsidRDefault="00741C13" w:rsidP="00183D49">
      <w:pPr>
        <w:pStyle w:val="NoSpacing"/>
      </w:pPr>
      <w:r>
        <w:t>Adapted from:</w:t>
      </w:r>
    </w:p>
    <w:p w:rsidR="006E620A" w:rsidRDefault="006E620A" w:rsidP="00183D49">
      <w:pPr>
        <w:pStyle w:val="NoSpacing"/>
        <w:numPr>
          <w:ilvl w:val="0"/>
          <w:numId w:val="2"/>
        </w:numPr>
      </w:pPr>
      <w:r w:rsidRPr="006E620A">
        <w:t>Stroul, B., Dodge, J., Goldman, S., Rider, F., &amp; Friedman, R. (2015). Toolkit for Expanding the System of Care Approach. Washington, DC: Georgetown University Center for Child and Human Development, National Technical Assistance Center for Children’s Mental Health.</w:t>
      </w:r>
    </w:p>
    <w:p w:rsidR="006E620A" w:rsidRDefault="006E620A" w:rsidP="00183D49">
      <w:pPr>
        <w:pStyle w:val="NoSpacing"/>
        <w:numPr>
          <w:ilvl w:val="0"/>
          <w:numId w:val="2"/>
        </w:numPr>
      </w:pPr>
      <w:r>
        <w:t xml:space="preserve">CQI for SOC: Readiness Assessment from the </w:t>
      </w:r>
      <w:r w:rsidRPr="006E620A">
        <w:t>Family and Children's Resource Program at the UNC-Cha</w:t>
      </w:r>
      <w:r>
        <w:t xml:space="preserve">pel Hill School of Social </w:t>
      </w:r>
    </w:p>
    <w:p w:rsidR="006E620A" w:rsidRDefault="006E620A" w:rsidP="00183D49">
      <w:pPr>
        <w:pStyle w:val="NoSpacing"/>
        <w:numPr>
          <w:ilvl w:val="0"/>
          <w:numId w:val="2"/>
        </w:numPr>
      </w:pPr>
      <w:r>
        <w:t>NC SOC Expansion Community Collaborative Self-Assessment</w:t>
      </w:r>
      <w:r w:rsidR="00495109">
        <w:t xml:space="preserve"> 2014</w:t>
      </w:r>
    </w:p>
    <w:p w:rsidR="00495109" w:rsidRPr="00741C13" w:rsidRDefault="00495109" w:rsidP="00183D49">
      <w:pPr>
        <w:pStyle w:val="NoSpacing"/>
        <w:numPr>
          <w:ilvl w:val="0"/>
          <w:numId w:val="2"/>
        </w:numPr>
      </w:pPr>
      <w:r>
        <w:t>Pennsylvania System of Care Partnership County Assessment 2015</w:t>
      </w:r>
    </w:p>
    <w:p w:rsidR="00287C7B" w:rsidRPr="00741C13" w:rsidRDefault="00287C7B">
      <w:pPr>
        <w:rPr>
          <w:sz w:val="28"/>
          <w:szCs w:val="28"/>
        </w:rPr>
      </w:pPr>
    </w:p>
    <w:sectPr w:rsidR="00287C7B" w:rsidRPr="00741C13" w:rsidSect="003A76E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0C" w:rsidRDefault="008A050C" w:rsidP="00220855">
      <w:pPr>
        <w:spacing w:after="0" w:line="240" w:lineRule="auto"/>
      </w:pPr>
      <w:r>
        <w:separator/>
      </w:r>
    </w:p>
  </w:endnote>
  <w:endnote w:type="continuationSeparator" w:id="0">
    <w:p w:rsidR="008A050C" w:rsidRDefault="008A050C" w:rsidP="002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F1" w:rsidRDefault="008A050C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137F1C6E67D1410C9B9555F3A4748E6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533F1">
          <w:rPr>
            <w:color w:val="000000" w:themeColor="text1"/>
            <w:sz w:val="24"/>
            <w:szCs w:val="24"/>
          </w:rPr>
          <w:t>1-8-16</w:t>
        </w:r>
      </w:sdtContent>
    </w:sdt>
  </w:p>
  <w:p w:rsidR="002F0705" w:rsidRDefault="001533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33F1" w:rsidRPr="001533F1" w:rsidRDefault="001533F1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533F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1533F1" w:rsidRPr="001533F1" w:rsidRDefault="001533F1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1533F1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0C" w:rsidRDefault="008A050C" w:rsidP="00220855">
      <w:pPr>
        <w:spacing w:after="0" w:line="240" w:lineRule="auto"/>
      </w:pPr>
      <w:r>
        <w:separator/>
      </w:r>
    </w:p>
  </w:footnote>
  <w:footnote w:type="continuationSeparator" w:id="0">
    <w:p w:rsidR="008A050C" w:rsidRDefault="008A050C" w:rsidP="0022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18F"/>
    <w:multiLevelType w:val="hybridMultilevel"/>
    <w:tmpl w:val="EEB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3D06"/>
    <w:multiLevelType w:val="hybridMultilevel"/>
    <w:tmpl w:val="1D50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0"/>
    <w:rsid w:val="0002665E"/>
    <w:rsid w:val="001533F1"/>
    <w:rsid w:val="00183D49"/>
    <w:rsid w:val="001B5438"/>
    <w:rsid w:val="001D24E0"/>
    <w:rsid w:val="002014DA"/>
    <w:rsid w:val="00220855"/>
    <w:rsid w:val="00240496"/>
    <w:rsid w:val="00257E3F"/>
    <w:rsid w:val="00287C7B"/>
    <w:rsid w:val="002F0705"/>
    <w:rsid w:val="00315717"/>
    <w:rsid w:val="003A76E0"/>
    <w:rsid w:val="003D04BA"/>
    <w:rsid w:val="003E5672"/>
    <w:rsid w:val="00410B67"/>
    <w:rsid w:val="00495109"/>
    <w:rsid w:val="004C51EF"/>
    <w:rsid w:val="004F7DCF"/>
    <w:rsid w:val="00514CC7"/>
    <w:rsid w:val="00527517"/>
    <w:rsid w:val="00551D0A"/>
    <w:rsid w:val="00555AD7"/>
    <w:rsid w:val="005714D1"/>
    <w:rsid w:val="0059548B"/>
    <w:rsid w:val="005D1B3C"/>
    <w:rsid w:val="00647B61"/>
    <w:rsid w:val="006718AE"/>
    <w:rsid w:val="006D0B77"/>
    <w:rsid w:val="006E620A"/>
    <w:rsid w:val="00741C13"/>
    <w:rsid w:val="007C364C"/>
    <w:rsid w:val="007D25BC"/>
    <w:rsid w:val="007E246F"/>
    <w:rsid w:val="007F4606"/>
    <w:rsid w:val="008241D6"/>
    <w:rsid w:val="00830657"/>
    <w:rsid w:val="00882109"/>
    <w:rsid w:val="008A050C"/>
    <w:rsid w:val="008B23C7"/>
    <w:rsid w:val="009D143F"/>
    <w:rsid w:val="00A236EC"/>
    <w:rsid w:val="00AD3793"/>
    <w:rsid w:val="00DB51F6"/>
    <w:rsid w:val="00E326AF"/>
    <w:rsid w:val="00EB2B8E"/>
    <w:rsid w:val="00F07CF5"/>
    <w:rsid w:val="00F47B9F"/>
    <w:rsid w:val="00F56E4F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55"/>
  </w:style>
  <w:style w:type="paragraph" w:styleId="Footer">
    <w:name w:val="footer"/>
    <w:basedOn w:val="Normal"/>
    <w:link w:val="FooterChar"/>
    <w:uiPriority w:val="99"/>
    <w:unhideWhenUsed/>
    <w:rsid w:val="0022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55"/>
  </w:style>
  <w:style w:type="paragraph" w:styleId="ListParagraph">
    <w:name w:val="List Paragraph"/>
    <w:basedOn w:val="Normal"/>
    <w:uiPriority w:val="34"/>
    <w:qFormat/>
    <w:rsid w:val="00240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533F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55"/>
  </w:style>
  <w:style w:type="paragraph" w:styleId="Footer">
    <w:name w:val="footer"/>
    <w:basedOn w:val="Normal"/>
    <w:link w:val="FooterChar"/>
    <w:uiPriority w:val="99"/>
    <w:unhideWhenUsed/>
    <w:rsid w:val="0022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55"/>
  </w:style>
  <w:style w:type="paragraph" w:styleId="ListParagraph">
    <w:name w:val="List Paragraph"/>
    <w:basedOn w:val="Normal"/>
    <w:uiPriority w:val="34"/>
    <w:qFormat/>
    <w:rsid w:val="00240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533F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7F1C6E67D1410C9B9555F3A474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3FEA-4ADA-4FAB-B3CD-BF42F1CBF85B}"/>
      </w:docPartPr>
      <w:docPartBody>
        <w:p w:rsidR="009A7F71" w:rsidRDefault="00412BB3" w:rsidP="00412BB3">
          <w:pPr>
            <w:pStyle w:val="137F1C6E67D1410C9B9555F3A4748E6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3"/>
    <w:rsid w:val="001A5C10"/>
    <w:rsid w:val="002E68DB"/>
    <w:rsid w:val="00412BB3"/>
    <w:rsid w:val="009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1C4059AEA4A169A6140F4BC75F7F8">
    <w:name w:val="3071C4059AEA4A169A6140F4BC75F7F8"/>
    <w:rsid w:val="00412BB3"/>
  </w:style>
  <w:style w:type="paragraph" w:customStyle="1" w:styleId="B458BF5DCD954347AA820C2494DE3259">
    <w:name w:val="B458BF5DCD954347AA820C2494DE3259"/>
    <w:rsid w:val="00412BB3"/>
  </w:style>
  <w:style w:type="paragraph" w:customStyle="1" w:styleId="137F1C6E67D1410C9B9555F3A4748E61">
    <w:name w:val="137F1C6E67D1410C9B9555F3A4748E61"/>
    <w:rsid w:val="00412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71C4059AEA4A169A6140F4BC75F7F8">
    <w:name w:val="3071C4059AEA4A169A6140F4BC75F7F8"/>
    <w:rsid w:val="00412BB3"/>
  </w:style>
  <w:style w:type="paragraph" w:customStyle="1" w:styleId="B458BF5DCD954347AA820C2494DE3259">
    <w:name w:val="B458BF5DCD954347AA820C2494DE3259"/>
    <w:rsid w:val="00412BB3"/>
  </w:style>
  <w:style w:type="paragraph" w:customStyle="1" w:styleId="137F1C6E67D1410C9B9555F3A4748E61">
    <w:name w:val="137F1C6E67D1410C9B9555F3A4748E61"/>
    <w:rsid w:val="00412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1828FF-4CE5-4D38-8341-D41D6F36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1-8-16</dc:creator>
  <cp:lastModifiedBy>Anderson, John E</cp:lastModifiedBy>
  <cp:revision>2</cp:revision>
  <dcterms:created xsi:type="dcterms:W3CDTF">2016-01-20T14:56:00Z</dcterms:created>
  <dcterms:modified xsi:type="dcterms:W3CDTF">2016-01-20T14:56:00Z</dcterms:modified>
</cp:coreProperties>
</file>